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D6" w:rsidRDefault="001620D6" w:rsidP="001620D6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it-IT"/>
        </w:rPr>
        <w:drawing>
          <wp:inline distT="0" distB="0" distL="0" distR="0" wp14:anchorId="71CDA0F4" wp14:editId="78A4B3D6">
            <wp:extent cx="368300" cy="415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D6" w:rsidRPr="00A01DAE" w:rsidRDefault="001620D6" w:rsidP="001620D6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Liceo Statale “E.</w:t>
      </w:r>
      <w:r w:rsidRPr="00A01DA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Ainis</w:t>
      </w:r>
      <w:r w:rsidRPr="00A01DAE">
        <w:rPr>
          <w:b/>
          <w:bCs/>
          <w:sz w:val="40"/>
          <w:szCs w:val="40"/>
        </w:rPr>
        <w:t>”</w:t>
      </w:r>
    </w:p>
    <w:p w:rsidR="001620D6" w:rsidRPr="00A01DAE" w:rsidRDefault="001620D6" w:rsidP="001620D6">
      <w:pPr>
        <w:jc w:val="center"/>
        <w:rPr>
          <w:i/>
          <w:iCs/>
        </w:rPr>
      </w:pPr>
      <w:r w:rsidRPr="00A01DAE">
        <w:t>98</w:t>
      </w:r>
      <w:r>
        <w:t>100</w:t>
      </w:r>
      <w:r w:rsidRPr="00A01DAE">
        <w:t xml:space="preserve"> </w:t>
      </w:r>
      <w:r>
        <w:t xml:space="preserve">Messina – Via A. </w:t>
      </w:r>
      <w:proofErr w:type="spellStart"/>
      <w:r>
        <w:t>Freri</w:t>
      </w:r>
      <w:proofErr w:type="spellEnd"/>
      <w:r>
        <w:t xml:space="preserve"> </w:t>
      </w:r>
      <w:r w:rsidRPr="00A01DAE">
        <w:t xml:space="preserve">– Codice Istituto </w:t>
      </w:r>
      <w:r w:rsidRPr="00A01DAE">
        <w:rPr>
          <w:i/>
          <w:iCs/>
        </w:rPr>
        <w:t>mep</w:t>
      </w:r>
      <w:r>
        <w:rPr>
          <w:i/>
          <w:iCs/>
        </w:rPr>
        <w:t>m</w:t>
      </w:r>
      <w:r w:rsidRPr="00A01DAE">
        <w:rPr>
          <w:i/>
          <w:iCs/>
        </w:rPr>
        <w:t>0</w:t>
      </w:r>
      <w:r>
        <w:rPr>
          <w:i/>
          <w:iCs/>
        </w:rPr>
        <w:t>10009</w:t>
      </w:r>
    </w:p>
    <w:p w:rsidR="00AD2096" w:rsidRPr="001620D6" w:rsidRDefault="001620D6" w:rsidP="001620D6">
      <w:pPr>
        <w:jc w:val="center"/>
      </w:pPr>
      <w:r w:rsidRPr="0039578D">
        <w:t>Tel. 090/2935964 – Fax 090/2937986</w:t>
      </w:r>
    </w:p>
    <w:p w:rsidR="00AD2096" w:rsidRPr="001620D6" w:rsidRDefault="00AD2096" w:rsidP="00AD2096">
      <w:pPr>
        <w:spacing w:after="0" w:line="240" w:lineRule="auto"/>
        <w:jc w:val="center"/>
        <w:rPr>
          <w:rFonts w:asciiTheme="minorHAnsi" w:eastAsia="Batang" w:hAnsiTheme="minorHAnsi" w:cs="Tahoma"/>
          <w:b/>
          <w:i/>
          <w:color w:val="000000"/>
          <w:sz w:val="20"/>
          <w:szCs w:val="20"/>
          <w:lang w:eastAsia="it-IT"/>
        </w:rPr>
      </w:pPr>
      <w:r w:rsidRPr="001620D6">
        <w:rPr>
          <w:rFonts w:asciiTheme="minorHAnsi" w:eastAsia="Batang" w:hAnsiTheme="minorHAnsi" w:cs="Tahoma"/>
          <w:b/>
          <w:i/>
          <w:color w:val="000000"/>
          <w:sz w:val="20"/>
          <w:szCs w:val="20"/>
          <w:lang w:eastAsia="it-IT"/>
        </w:rPr>
        <w:t>A.S. 20_____/20_______</w:t>
      </w:r>
    </w:p>
    <w:tbl>
      <w:tblPr>
        <w:tblpPr w:leftFromText="141" w:rightFromText="141" w:vertAnchor="page" w:horzAnchor="margin" w:tblpXSpec="center" w:tblpY="3913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211"/>
      </w:tblGrid>
      <w:tr w:rsidR="00AD2096" w:rsidRPr="001620D6" w:rsidTr="00184836">
        <w:tc>
          <w:tcPr>
            <w:tcW w:w="9211" w:type="dxa"/>
            <w:shd w:val="clear" w:color="auto" w:fill="F2F2F2"/>
          </w:tcPr>
          <w:p w:rsidR="00AD2096" w:rsidRPr="001620D6" w:rsidRDefault="001620D6" w:rsidP="001620D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620D6">
              <w:rPr>
                <w:rFonts w:asciiTheme="minorHAnsi" w:hAnsiTheme="minorHAnsi"/>
                <w:b/>
                <w:sz w:val="20"/>
                <w:szCs w:val="20"/>
              </w:rPr>
              <w:t xml:space="preserve">SCHEDA DI VALUTAZIONE DEL PERCORSO PER LE COMPETENZE TRASVERSALI E PER L’ORIENTAMENTO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Pr="001620D6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gramEnd"/>
            <w:r w:rsidRPr="001620D6">
              <w:rPr>
                <w:rFonts w:asciiTheme="minorHAnsi" w:hAnsiTheme="minorHAnsi"/>
                <w:b/>
                <w:sz w:val="20"/>
                <w:szCs w:val="20"/>
              </w:rPr>
              <w:t>PCTO)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620D6">
              <w:rPr>
                <w:rFonts w:asciiTheme="minorHAnsi" w:hAnsiTheme="minorHAnsi"/>
                <w:b/>
                <w:sz w:val="20"/>
                <w:szCs w:val="20"/>
              </w:rPr>
              <w:t>DA PARTE DELLO STUDENTE</w:t>
            </w:r>
          </w:p>
        </w:tc>
      </w:tr>
    </w:tbl>
    <w:p w:rsidR="00AD2096" w:rsidRPr="001620D6" w:rsidRDefault="00AD2096" w:rsidP="00AD2096">
      <w:pPr>
        <w:framePr w:hSpace="141" w:wrap="around" w:vAnchor="page" w:hAnchor="margin" w:xAlign="center" w:y="3913"/>
        <w:spacing w:after="0"/>
        <w:jc w:val="both"/>
        <w:rPr>
          <w:rFonts w:asciiTheme="minorHAnsi" w:eastAsia="Times New Roman" w:hAnsiTheme="minorHAnsi" w:cs="Calibri"/>
          <w:b/>
          <w:sz w:val="20"/>
          <w:szCs w:val="20"/>
        </w:rPr>
      </w:pPr>
    </w:p>
    <w:p w:rsidR="00AD2096" w:rsidRPr="001620D6" w:rsidRDefault="00AD2096" w:rsidP="00AD2096">
      <w:pPr>
        <w:spacing w:after="0"/>
        <w:jc w:val="both"/>
        <w:rPr>
          <w:rFonts w:asciiTheme="minorHAnsi" w:eastAsia="Times New Roman" w:hAnsiTheme="minorHAnsi" w:cs="Calibri"/>
          <w:b/>
          <w:sz w:val="20"/>
          <w:szCs w:val="20"/>
        </w:rPr>
      </w:pPr>
    </w:p>
    <w:p w:rsidR="00AD2096" w:rsidRPr="001620D6" w:rsidRDefault="00AD2096" w:rsidP="00AD2096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1620D6">
        <w:rPr>
          <w:rFonts w:asciiTheme="minorHAnsi" w:eastAsia="Times New Roman" w:hAnsiTheme="minorHAnsi"/>
          <w:sz w:val="24"/>
          <w:szCs w:val="24"/>
          <w:lang w:eastAsia="it-IT"/>
        </w:rPr>
        <w:t>Alunno____________________                                      Struttura ospitante _______________</w:t>
      </w:r>
    </w:p>
    <w:p w:rsidR="00AD2096" w:rsidRPr="001620D6" w:rsidRDefault="00AD2096" w:rsidP="00AD2096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AD2096">
      <w:pPr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Durante l’esperienza del PCTO sei stato/</w:t>
      </w:r>
      <w:proofErr w:type="gramStart"/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a  affiancato</w:t>
      </w:r>
      <w:proofErr w:type="gramEnd"/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/a:</w:t>
      </w:r>
    </w:p>
    <w:p w:rsidR="00AD2096" w:rsidRPr="001620D6" w:rsidRDefault="00AD2096" w:rsidP="00AD2096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     </w:t>
      </w:r>
      <w:r w:rsidR="0010508B">
        <w:rPr>
          <w:rFonts w:asciiTheme="minorHAnsi" w:eastAsia="Times New Roman" w:hAnsiTheme="minorHAnsi"/>
          <w:sz w:val="20"/>
          <w:szCs w:val="20"/>
          <w:lang w:eastAsia="it-IT"/>
        </w:rPr>
        <w:t xml:space="preserve">      </w:t>
      </w: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</w:t>
      </w: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sym w:font="Wingdings" w:char="F06F"/>
      </w: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  </w:t>
      </w:r>
      <w:r w:rsidR="0010508B">
        <w:rPr>
          <w:rFonts w:asciiTheme="minorHAnsi" w:eastAsia="Times New Roman" w:hAnsiTheme="minorHAnsi"/>
          <w:sz w:val="20"/>
          <w:szCs w:val="20"/>
          <w:lang w:eastAsia="it-IT"/>
        </w:rPr>
        <w:t xml:space="preserve">  </w:t>
      </w:r>
      <w:bookmarkStart w:id="0" w:name="_GoBack"/>
      <w:bookmarkEnd w:id="0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da una persona con ruolo direttivo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da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un impiegato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da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un operaio</w:t>
      </w:r>
    </w:p>
    <w:p w:rsidR="00AD2096" w:rsidRDefault="00AD2096" w:rsidP="001620D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da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nessuno</w:t>
      </w:r>
    </w:p>
    <w:p w:rsidR="001620D6" w:rsidRPr="001620D6" w:rsidRDefault="001620D6" w:rsidP="001620D6">
      <w:pPr>
        <w:spacing w:after="0"/>
        <w:ind w:left="75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AD2096">
      <w:pPr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La relazione con il tutor esterno è stata: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continuativa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e stimolante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continuativa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ma non stimolante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episodica</w:t>
      </w:r>
      <w:proofErr w:type="gramEnd"/>
    </w:p>
    <w:p w:rsidR="00AD209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inesistente</w:t>
      </w:r>
      <w:proofErr w:type="gramEnd"/>
    </w:p>
    <w:p w:rsidR="001620D6" w:rsidRPr="001620D6" w:rsidRDefault="001620D6" w:rsidP="001620D6">
      <w:pPr>
        <w:spacing w:after="0"/>
        <w:ind w:left="75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AD2096">
      <w:pPr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Ti sei trovato/a inserito/a in un clima di relazioni</w:t>
      </w: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: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stimolante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positivo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poco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stimolanti</w:t>
      </w:r>
    </w:p>
    <w:p w:rsidR="00AD2096" w:rsidRDefault="00AD2096" w:rsidP="001620D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conflittuali</w:t>
      </w:r>
      <w:proofErr w:type="gramEnd"/>
    </w:p>
    <w:p w:rsidR="001620D6" w:rsidRPr="001620D6" w:rsidRDefault="001620D6" w:rsidP="001620D6">
      <w:pPr>
        <w:spacing w:after="0"/>
        <w:ind w:left="75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AD2096">
      <w:pPr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Il contesto in cui sei stato/a inserito/a ha permesso di avere spazi di autonomia e di iniziativa personale?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sempre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richiesto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sempre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consentito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qualche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volta</w:t>
      </w:r>
    </w:p>
    <w:p w:rsidR="001620D6" w:rsidRPr="001620D6" w:rsidRDefault="00AD2096" w:rsidP="001620D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mai</w:t>
      </w:r>
      <w:proofErr w:type="gramEnd"/>
    </w:p>
    <w:p w:rsidR="00AD2096" w:rsidRDefault="00AD2096" w:rsidP="0010508B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10508B" w:rsidRPr="0010508B" w:rsidRDefault="0010508B" w:rsidP="0010508B">
      <w:pPr>
        <w:pStyle w:val="Paragrafoelenco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0508B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Durante il PCTO hai svolto:</w:t>
      </w:r>
    </w:p>
    <w:p w:rsidR="0010508B" w:rsidRPr="001620D6" w:rsidRDefault="0010508B" w:rsidP="0010508B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sempre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attività semplici e guidate</w:t>
      </w:r>
    </w:p>
    <w:p w:rsidR="0010508B" w:rsidRPr="001620D6" w:rsidRDefault="0010508B" w:rsidP="0010508B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all’inizio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attività semplici e guidate poi più complesse e sempre guidate </w:t>
      </w:r>
    </w:p>
    <w:p w:rsidR="0010508B" w:rsidRPr="001620D6" w:rsidRDefault="0010508B" w:rsidP="0010508B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attività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complesse fin dall’inizio guidate</w:t>
      </w:r>
    </w:p>
    <w:p w:rsidR="0010508B" w:rsidRDefault="0010508B" w:rsidP="0010508B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attività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complesse sin dall’inizio, ma non guidate</w:t>
      </w:r>
    </w:p>
    <w:p w:rsidR="001620D6" w:rsidRPr="001620D6" w:rsidRDefault="001620D6" w:rsidP="001620D6">
      <w:pPr>
        <w:spacing w:after="0"/>
        <w:ind w:left="75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10508B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Le attività realizzate ti sono sembrate in linea con il percorso formativo da te intrapreso?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sempre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non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sempre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mai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altro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(specificare)</w:t>
      </w:r>
    </w:p>
    <w:p w:rsidR="00AD2096" w:rsidRDefault="00AD2096" w:rsidP="001620D6">
      <w:pPr>
        <w:spacing w:after="0"/>
        <w:ind w:left="360"/>
        <w:rPr>
          <w:rFonts w:asciiTheme="minorHAnsi" w:eastAsia="Times New Roman" w:hAnsiTheme="minorHAnsi"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________________________________________________________________________ </w:t>
      </w:r>
    </w:p>
    <w:p w:rsidR="0010508B" w:rsidRDefault="0010508B" w:rsidP="001620D6">
      <w:pPr>
        <w:spacing w:after="0"/>
        <w:ind w:left="36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10508B" w:rsidRDefault="0010508B" w:rsidP="001620D6">
      <w:pPr>
        <w:spacing w:after="0"/>
        <w:ind w:left="36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10508B" w:rsidRDefault="0010508B" w:rsidP="001620D6">
      <w:pPr>
        <w:spacing w:after="0"/>
        <w:ind w:left="36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10508B" w:rsidRPr="001620D6" w:rsidRDefault="0010508B" w:rsidP="001620D6">
      <w:pPr>
        <w:spacing w:after="0"/>
        <w:ind w:left="36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10508B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 xml:space="preserve">Le conoscenze e le competenze da te possedute, rispetto all’esperienza svolta, sono 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superiori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adeguate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sufficienti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non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pertinenti</w:t>
      </w:r>
    </w:p>
    <w:p w:rsidR="00AD2096" w:rsidRPr="001620D6" w:rsidRDefault="00AD2096" w:rsidP="00AD2096">
      <w:pPr>
        <w:spacing w:after="0"/>
        <w:ind w:left="360"/>
        <w:rPr>
          <w:rFonts w:asciiTheme="minorHAnsi" w:eastAsia="Times New Roman" w:hAnsiTheme="minorHAnsi"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</w:t>
      </w:r>
    </w:p>
    <w:p w:rsidR="00AD2096" w:rsidRPr="001620D6" w:rsidRDefault="00AD2096" w:rsidP="0010508B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Il tempo a disposizione per svolgere l’esperienza svolta è stato: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eccessivo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adeguato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appena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sufficiente </w:t>
      </w:r>
    </w:p>
    <w:p w:rsidR="001620D6" w:rsidRDefault="00AD2096" w:rsidP="001620D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largamente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insufficiente</w:t>
      </w:r>
    </w:p>
    <w:p w:rsidR="001620D6" w:rsidRPr="001620D6" w:rsidRDefault="001620D6" w:rsidP="001620D6">
      <w:pPr>
        <w:spacing w:after="0"/>
        <w:ind w:left="75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10508B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Ritieni che l’esperienza lavorativa ti abbia permesso di conoscere e comprendere l’organizzazione di lavoro in cui sei stato/a inserito/a?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molto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abbastanza</w:t>
      </w:r>
      <w:proofErr w:type="gramEnd"/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poco</w:t>
      </w:r>
      <w:proofErr w:type="gramEnd"/>
    </w:p>
    <w:p w:rsidR="00AD2096" w:rsidRDefault="00AD2096" w:rsidP="001620D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per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niente</w:t>
      </w:r>
    </w:p>
    <w:p w:rsidR="0010508B" w:rsidRDefault="0010508B" w:rsidP="0010508B">
      <w:p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Durante l’esperienza di PCTO ritieni di aver acquisito: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a. Competenze di tipo trasversale </w:t>
      </w:r>
    </w:p>
    <w:p w:rsidR="0010508B" w:rsidRDefault="0010508B" w:rsidP="0010508B">
      <w:pPr>
        <w:pStyle w:val="Default"/>
        <w:spacing w:after="37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i/>
          <w:iCs/>
          <w:sz w:val="20"/>
          <w:szCs w:val="20"/>
        </w:rPr>
        <w:t>no</w:t>
      </w:r>
      <w:proofErr w:type="gramEnd"/>
      <w:r>
        <w:rPr>
          <w:i/>
          <w:iCs/>
          <w:sz w:val="20"/>
          <w:szCs w:val="20"/>
        </w:rPr>
        <w:t xml:space="preserve">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proofErr w:type="gramStart"/>
      <w:r>
        <w:rPr>
          <w:i/>
          <w:iCs/>
          <w:sz w:val="20"/>
          <w:szCs w:val="20"/>
        </w:rPr>
        <w:t>si</w:t>
      </w:r>
      <w:proofErr w:type="spellEnd"/>
      <w:proofErr w:type="gramEnd"/>
      <w:r>
        <w:rPr>
          <w:i/>
          <w:iCs/>
          <w:sz w:val="20"/>
          <w:szCs w:val="20"/>
        </w:rPr>
        <w:t xml:space="preserve"> (specificare)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b. Conoscenze e/o competenze tecniche specifiche </w:t>
      </w:r>
    </w:p>
    <w:p w:rsidR="0010508B" w:rsidRDefault="0010508B" w:rsidP="0010508B">
      <w:pPr>
        <w:pStyle w:val="Default"/>
        <w:spacing w:after="39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proofErr w:type="gramStart"/>
      <w:r>
        <w:rPr>
          <w:sz w:val="20"/>
          <w:szCs w:val="20"/>
        </w:rPr>
        <w:t>si</w:t>
      </w:r>
      <w:proofErr w:type="spellEnd"/>
      <w:proofErr w:type="gramEnd"/>
      <w:r>
        <w:rPr>
          <w:sz w:val="20"/>
          <w:szCs w:val="20"/>
        </w:rPr>
        <w:t xml:space="preserve"> (specificare)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____________________________________________________________________________________________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c. Metodologie e strumenti utilizzati nell’esperienza </w:t>
      </w:r>
    </w:p>
    <w:p w:rsidR="0010508B" w:rsidRDefault="0010508B" w:rsidP="0010508B">
      <w:pPr>
        <w:pStyle w:val="Default"/>
        <w:spacing w:after="37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proofErr w:type="gramStart"/>
      <w:r>
        <w:rPr>
          <w:sz w:val="20"/>
          <w:szCs w:val="20"/>
        </w:rPr>
        <w:t>si</w:t>
      </w:r>
      <w:proofErr w:type="spellEnd"/>
      <w:proofErr w:type="gramEnd"/>
      <w:r>
        <w:rPr>
          <w:sz w:val="20"/>
          <w:szCs w:val="20"/>
        </w:rPr>
        <w:t xml:space="preserve"> (specificare)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____________________________________________________________________________________________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d. Competenze comunicative e professionali utili per inserirsi nei contesti lavorativi/formativi/sociali </w:t>
      </w:r>
    </w:p>
    <w:p w:rsidR="0010508B" w:rsidRDefault="0010508B" w:rsidP="0010508B">
      <w:pPr>
        <w:pStyle w:val="Default"/>
        <w:spacing w:after="37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proofErr w:type="gramStart"/>
      <w:r>
        <w:rPr>
          <w:sz w:val="20"/>
          <w:szCs w:val="20"/>
        </w:rPr>
        <w:t>si</w:t>
      </w:r>
      <w:proofErr w:type="spellEnd"/>
      <w:proofErr w:type="gramEnd"/>
      <w:r>
        <w:rPr>
          <w:sz w:val="20"/>
          <w:szCs w:val="20"/>
        </w:rPr>
        <w:t xml:space="preserve"> (specificare) </w:t>
      </w:r>
    </w:p>
    <w:p w:rsidR="0010508B" w:rsidRDefault="0010508B" w:rsidP="0010508B">
      <w:pPr>
        <w:pStyle w:val="Default"/>
        <w:ind w:left="993"/>
        <w:rPr>
          <w:sz w:val="20"/>
          <w:szCs w:val="20"/>
        </w:rPr>
      </w:pPr>
    </w:p>
    <w:p w:rsidR="0010508B" w:rsidRDefault="0010508B" w:rsidP="0010508B">
      <w:p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:rsidR="0010508B" w:rsidRDefault="0010508B" w:rsidP="0010508B">
      <w:p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1620D6" w:rsidRPr="001620D6" w:rsidRDefault="001620D6" w:rsidP="001620D6">
      <w:pPr>
        <w:spacing w:after="0"/>
        <w:ind w:left="750"/>
        <w:rPr>
          <w:rFonts w:asciiTheme="minorHAnsi" w:eastAsia="Times New Roman" w:hAnsiTheme="minorHAnsi"/>
          <w:sz w:val="20"/>
          <w:szCs w:val="20"/>
          <w:lang w:eastAsia="it-IT"/>
        </w:rPr>
      </w:pPr>
    </w:p>
    <w:p w:rsidR="00AD2096" w:rsidRPr="001620D6" w:rsidRDefault="00AD2096" w:rsidP="0010508B">
      <w:pPr>
        <w:numPr>
          <w:ilvl w:val="0"/>
          <w:numId w:val="5"/>
        </w:numPr>
        <w:tabs>
          <w:tab w:val="num" w:pos="720"/>
        </w:tabs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L’esperienza di PCTO ha suscitato in te nuovi interessi?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i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seguenti interessi degni di nota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pochi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interessi significativi 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pochi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interessi che non reputo degni di nota </w:t>
      </w:r>
    </w:p>
    <w:p w:rsidR="00AD2096" w:rsidRPr="001620D6" w:rsidRDefault="00AD2096" w:rsidP="00AD2096">
      <w:pPr>
        <w:numPr>
          <w:ilvl w:val="0"/>
          <w:numId w:val="1"/>
        </w:numPr>
        <w:spacing w:after="0"/>
        <w:rPr>
          <w:rFonts w:asciiTheme="minorHAnsi" w:eastAsia="Times New Roman" w:hAnsiTheme="minorHAnsi"/>
          <w:sz w:val="20"/>
          <w:szCs w:val="20"/>
          <w:lang w:eastAsia="it-IT"/>
        </w:rPr>
      </w:pP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no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, mi è rimasta indifferente</w:t>
      </w:r>
    </w:p>
    <w:p w:rsidR="00AD2096" w:rsidRPr="001620D6" w:rsidRDefault="00AD2096" w:rsidP="00AD2096">
      <w:pPr>
        <w:spacing w:after="0"/>
        <w:ind w:left="4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____________________________________________________________________________________________</w:t>
      </w:r>
    </w:p>
    <w:p w:rsidR="00AD2096" w:rsidRDefault="00AD2096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10508B" w:rsidRPr="001620D6" w:rsidRDefault="0010508B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AD2096" w:rsidRPr="001620D6" w:rsidRDefault="00AD2096" w:rsidP="0010508B">
      <w:pPr>
        <w:numPr>
          <w:ilvl w:val="0"/>
          <w:numId w:val="5"/>
        </w:numPr>
        <w:tabs>
          <w:tab w:val="num" w:pos="720"/>
        </w:tabs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 xml:space="preserve">Individua a tuo parere quali sono state le capacità e le </w:t>
      </w:r>
      <w:r w:rsidRPr="001620D6">
        <w:rPr>
          <w:rFonts w:asciiTheme="minorHAnsi" w:eastAsia="Times New Roman" w:hAnsiTheme="minorHAnsi"/>
          <w:b/>
          <w:bCs/>
          <w:i/>
          <w:sz w:val="20"/>
          <w:szCs w:val="20"/>
          <w:lang w:eastAsia="it-IT"/>
        </w:rPr>
        <w:t>competenze</w:t>
      </w: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 xml:space="preserve"> </w:t>
      </w:r>
      <w:r w:rsidRPr="001620D6">
        <w:rPr>
          <w:rFonts w:asciiTheme="minorHAnsi" w:eastAsia="Times New Roman" w:hAnsiTheme="minorHAnsi"/>
          <w:b/>
          <w:bCs/>
          <w:i/>
          <w:sz w:val="20"/>
          <w:szCs w:val="20"/>
          <w:lang w:eastAsia="it-IT"/>
        </w:rPr>
        <w:t>trasversali</w:t>
      </w: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 xml:space="preserve"> che ritieni di aver acquisito dalla tua esperienza di PCTO:</w:t>
      </w:r>
    </w:p>
    <w:p w:rsidR="00AD2096" w:rsidRPr="001620D6" w:rsidRDefault="00AD2096" w:rsidP="00AD2096">
      <w:pPr>
        <w:spacing w:after="0"/>
        <w:ind w:left="283"/>
        <w:rPr>
          <w:rFonts w:asciiTheme="minorHAnsi" w:eastAsia="Times New Roman" w:hAnsiTheme="minorHAnsi"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(</w:t>
      </w:r>
      <w:proofErr w:type="gramStart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>esprimi</w:t>
      </w:r>
      <w:proofErr w:type="gramEnd"/>
      <w:r w:rsidRPr="001620D6">
        <w:rPr>
          <w:rFonts w:asciiTheme="minorHAnsi" w:eastAsia="Times New Roman" w:hAnsiTheme="minorHAnsi"/>
          <w:sz w:val="20"/>
          <w:szCs w:val="20"/>
          <w:lang w:eastAsia="it-IT"/>
        </w:rPr>
        <w:t xml:space="preserve"> un giudizio secondo questa scala: 1= Per niente; 2= poco; 3= molto; 4= moltissimo)</w:t>
      </w:r>
    </w:p>
    <w:p w:rsidR="00AD2096" w:rsidRPr="001620D6" w:rsidRDefault="00AD2096" w:rsidP="00AD2096">
      <w:pPr>
        <w:spacing w:after="0"/>
        <w:ind w:left="283"/>
        <w:rPr>
          <w:rFonts w:asciiTheme="minorHAnsi" w:eastAsia="Times New Roman" w:hAnsiTheme="minorHAnsi"/>
          <w:sz w:val="20"/>
          <w:szCs w:val="20"/>
          <w:lang w:eastAsia="it-IT"/>
        </w:rPr>
      </w:pPr>
    </w:p>
    <w:tbl>
      <w:tblPr>
        <w:tblW w:w="943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5"/>
        <w:gridCol w:w="605"/>
        <w:gridCol w:w="594"/>
        <w:gridCol w:w="446"/>
        <w:gridCol w:w="482"/>
      </w:tblGrid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lavorare sia in modalità collaborativa in gruppo sia in maniera autonoma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lavorare con gli altri in maniera costruttiva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comunicare e negoziare efficacemente con gli altri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12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motivare gli altri e valorizzare le loro idee, di provare empatia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 xml:space="preserve">Capacità di gestire efficacemente il </w:t>
            </w:r>
            <w:proofErr w:type="gramStart"/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tempo  e</w:t>
            </w:r>
            <w:proofErr w:type="gramEnd"/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 xml:space="preserve"> le relazioni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142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prendere l’iniziativa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accettare le responsabilità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gestire l’incertezza, la complessità e lo stress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pensiero critico e abilità integrate nella soluzione dei problemi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47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Creatività e immaginazione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  <w:tr w:rsidR="00AD2096" w:rsidRPr="001620D6" w:rsidTr="00184836">
        <w:trPr>
          <w:trHeight w:val="261"/>
        </w:trPr>
        <w:tc>
          <w:tcPr>
            <w:tcW w:w="7305" w:type="dxa"/>
          </w:tcPr>
          <w:p w:rsidR="00AD2096" w:rsidRPr="001620D6" w:rsidRDefault="00AD2096" w:rsidP="00184836">
            <w:pPr>
              <w:spacing w:after="0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Capacità di riflettere su se stessi e individuare le proprie attitudini</w:t>
            </w:r>
          </w:p>
        </w:tc>
        <w:tc>
          <w:tcPr>
            <w:tcW w:w="605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94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6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82" w:type="dxa"/>
          </w:tcPr>
          <w:p w:rsidR="00AD2096" w:rsidRPr="001620D6" w:rsidRDefault="00AD2096" w:rsidP="00184836">
            <w:pPr>
              <w:spacing w:after="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  <w:r w:rsidRPr="001620D6"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  <w:t>4</w:t>
            </w:r>
          </w:p>
        </w:tc>
      </w:tr>
    </w:tbl>
    <w:p w:rsidR="00AD2096" w:rsidRPr="001620D6" w:rsidRDefault="00AD2096" w:rsidP="00AD2096">
      <w:pPr>
        <w:tabs>
          <w:tab w:val="num" w:pos="420"/>
        </w:tabs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AD2096" w:rsidRDefault="00AD2096" w:rsidP="0010508B">
      <w:pPr>
        <w:numPr>
          <w:ilvl w:val="0"/>
          <w:numId w:val="5"/>
        </w:numPr>
        <w:tabs>
          <w:tab w:val="num" w:pos="720"/>
        </w:tabs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A tuo parere, quali sono stati i punti di forza dell’esperienza?</w:t>
      </w:r>
    </w:p>
    <w:p w:rsidR="001620D6" w:rsidRDefault="001620D6" w:rsidP="001620D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</w:t>
      </w:r>
    </w:p>
    <w:p w:rsidR="001620D6" w:rsidRPr="001620D6" w:rsidRDefault="001620D6" w:rsidP="001620D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AD2096" w:rsidRDefault="00AD2096" w:rsidP="0010508B">
      <w:pPr>
        <w:pStyle w:val="Paragrafoelenco"/>
        <w:numPr>
          <w:ilvl w:val="0"/>
          <w:numId w:val="5"/>
        </w:numPr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Quali i punti di debolezza?</w:t>
      </w:r>
    </w:p>
    <w:p w:rsidR="001620D6" w:rsidRPr="001620D6" w:rsidRDefault="001620D6" w:rsidP="001620D6">
      <w:pPr>
        <w:spacing w:after="0"/>
        <w:ind w:left="36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</w:t>
      </w:r>
    </w:p>
    <w:p w:rsidR="00AD2096" w:rsidRPr="001620D6" w:rsidRDefault="00AD2096" w:rsidP="00AD2096">
      <w:pPr>
        <w:spacing w:after="0"/>
        <w:ind w:left="7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AD2096" w:rsidRPr="001620D6" w:rsidRDefault="00AD2096" w:rsidP="0010508B">
      <w:pPr>
        <w:numPr>
          <w:ilvl w:val="0"/>
          <w:numId w:val="5"/>
        </w:numPr>
        <w:tabs>
          <w:tab w:val="num" w:pos="720"/>
        </w:tabs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Osservazioni/Suggerimenti</w:t>
      </w:r>
    </w:p>
    <w:p w:rsidR="00AD2096" w:rsidRPr="001620D6" w:rsidRDefault="00AD2096" w:rsidP="00AD2096">
      <w:pPr>
        <w:spacing w:after="0"/>
        <w:ind w:left="42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____________________________________________________________________________________________</w:t>
      </w:r>
    </w:p>
    <w:p w:rsidR="00AD2096" w:rsidRPr="001620D6" w:rsidRDefault="00AD2096" w:rsidP="00AD2096">
      <w:pPr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it-IT"/>
        </w:rPr>
      </w:pPr>
    </w:p>
    <w:p w:rsidR="00AD2096" w:rsidRPr="001620D6" w:rsidRDefault="00AD2096" w:rsidP="00AD2096">
      <w:pPr>
        <w:spacing w:after="0"/>
        <w:rPr>
          <w:rFonts w:asciiTheme="minorHAnsi" w:hAnsiTheme="minorHAnsi"/>
          <w:sz w:val="20"/>
          <w:szCs w:val="20"/>
        </w:rPr>
      </w:pP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Data _________________________</w:t>
      </w: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ab/>
      </w: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ab/>
      </w: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ab/>
      </w:r>
      <w:r w:rsid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 xml:space="preserve">                    </w:t>
      </w:r>
      <w:r w:rsidRPr="001620D6">
        <w:rPr>
          <w:rFonts w:asciiTheme="minorHAnsi" w:eastAsia="Times New Roman" w:hAnsiTheme="minorHAnsi"/>
          <w:b/>
          <w:bCs/>
          <w:sz w:val="20"/>
          <w:szCs w:val="20"/>
          <w:lang w:eastAsia="it-IT"/>
        </w:rPr>
        <w:t>Firma dell’Allievo_______________</w:t>
      </w:r>
    </w:p>
    <w:p w:rsidR="00DB5569" w:rsidRPr="001620D6" w:rsidRDefault="00DB5569">
      <w:pPr>
        <w:rPr>
          <w:rFonts w:asciiTheme="minorHAnsi" w:hAnsiTheme="minorHAnsi"/>
          <w:sz w:val="20"/>
          <w:szCs w:val="20"/>
        </w:rPr>
      </w:pPr>
    </w:p>
    <w:sectPr w:rsidR="00DB5569" w:rsidRPr="001620D6" w:rsidSect="001620D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FC1"/>
    <w:multiLevelType w:val="hybridMultilevel"/>
    <w:tmpl w:val="2D2C71BC"/>
    <w:lvl w:ilvl="0" w:tplc="98A6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07E7B"/>
    <w:multiLevelType w:val="hybridMultilevel"/>
    <w:tmpl w:val="ED70A9D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BBF2565"/>
    <w:multiLevelType w:val="hybridMultilevel"/>
    <w:tmpl w:val="A67C5DF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2D73D26"/>
    <w:multiLevelType w:val="hybridMultilevel"/>
    <w:tmpl w:val="DD42B91C"/>
    <w:lvl w:ilvl="0" w:tplc="1BCCD56A">
      <w:start w:val="5"/>
      <w:numFmt w:val="decimal"/>
      <w:lvlText w:val="%1"/>
      <w:lvlJc w:val="left"/>
      <w:pPr>
        <w:ind w:left="13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38" w:hanging="360"/>
      </w:pPr>
    </w:lvl>
    <w:lvl w:ilvl="2" w:tplc="0410001B" w:tentative="1">
      <w:start w:val="1"/>
      <w:numFmt w:val="lowerRoman"/>
      <w:lvlText w:val="%3."/>
      <w:lvlJc w:val="right"/>
      <w:pPr>
        <w:ind w:left="2758" w:hanging="180"/>
      </w:pPr>
    </w:lvl>
    <w:lvl w:ilvl="3" w:tplc="0410000F" w:tentative="1">
      <w:start w:val="1"/>
      <w:numFmt w:val="decimal"/>
      <w:lvlText w:val="%4."/>
      <w:lvlJc w:val="left"/>
      <w:pPr>
        <w:ind w:left="3478" w:hanging="360"/>
      </w:pPr>
    </w:lvl>
    <w:lvl w:ilvl="4" w:tplc="04100019" w:tentative="1">
      <w:start w:val="1"/>
      <w:numFmt w:val="lowerLetter"/>
      <w:lvlText w:val="%5."/>
      <w:lvlJc w:val="left"/>
      <w:pPr>
        <w:ind w:left="4198" w:hanging="360"/>
      </w:pPr>
    </w:lvl>
    <w:lvl w:ilvl="5" w:tplc="0410001B" w:tentative="1">
      <w:start w:val="1"/>
      <w:numFmt w:val="lowerRoman"/>
      <w:lvlText w:val="%6."/>
      <w:lvlJc w:val="right"/>
      <w:pPr>
        <w:ind w:left="4918" w:hanging="180"/>
      </w:pPr>
    </w:lvl>
    <w:lvl w:ilvl="6" w:tplc="0410000F" w:tentative="1">
      <w:start w:val="1"/>
      <w:numFmt w:val="decimal"/>
      <w:lvlText w:val="%7."/>
      <w:lvlJc w:val="left"/>
      <w:pPr>
        <w:ind w:left="5638" w:hanging="360"/>
      </w:pPr>
    </w:lvl>
    <w:lvl w:ilvl="7" w:tplc="04100019" w:tentative="1">
      <w:start w:val="1"/>
      <w:numFmt w:val="lowerLetter"/>
      <w:lvlText w:val="%8."/>
      <w:lvlJc w:val="left"/>
      <w:pPr>
        <w:ind w:left="6358" w:hanging="360"/>
      </w:pPr>
    </w:lvl>
    <w:lvl w:ilvl="8" w:tplc="0410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>
    <w:nsid w:val="77EC6CD3"/>
    <w:multiLevelType w:val="hybridMultilevel"/>
    <w:tmpl w:val="1DDCF00A"/>
    <w:lvl w:ilvl="0" w:tplc="8CE6F448">
      <w:start w:val="1"/>
      <w:numFmt w:val="bullet"/>
      <w:lvlText w:val=""/>
      <w:lvlJc w:val="left"/>
      <w:pPr>
        <w:tabs>
          <w:tab w:val="num" w:pos="958"/>
        </w:tabs>
        <w:ind w:left="958" w:hanging="39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96"/>
    <w:rsid w:val="0010508B"/>
    <w:rsid w:val="001620D6"/>
    <w:rsid w:val="00AD2096"/>
    <w:rsid w:val="00D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9D6CD-5D0F-4AFE-B6CD-C42D7D9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0D6"/>
    <w:pPr>
      <w:ind w:left="720"/>
      <w:contextualSpacing/>
    </w:pPr>
  </w:style>
  <w:style w:type="paragraph" w:customStyle="1" w:styleId="Default">
    <w:name w:val="Default"/>
    <w:rsid w:val="00105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4</cp:revision>
  <dcterms:created xsi:type="dcterms:W3CDTF">2019-11-04T17:41:00Z</dcterms:created>
  <dcterms:modified xsi:type="dcterms:W3CDTF">2019-11-05T14:57:00Z</dcterms:modified>
</cp:coreProperties>
</file>